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C4C88" w14:textId="739AFD24" w:rsidR="00424580" w:rsidRDefault="00424580" w:rsidP="00424580">
      <w:r>
        <w:rPr>
          <w:noProof/>
        </w:rPr>
        <w:drawing>
          <wp:anchor distT="0" distB="0" distL="114300" distR="114300" simplePos="0" relativeHeight="251659264" behindDoc="0" locked="0" layoutInCell="1" allowOverlap="1" wp14:anchorId="1E8F3FB9" wp14:editId="4C214ACD">
            <wp:simplePos x="0" y="0"/>
            <wp:positionH relativeFrom="column">
              <wp:posOffset>114300</wp:posOffset>
            </wp:positionH>
            <wp:positionV relativeFrom="paragraph">
              <wp:posOffset>-581025</wp:posOffset>
            </wp:positionV>
            <wp:extent cx="5257800" cy="1152525"/>
            <wp:effectExtent l="0" t="0" r="0" b="9525"/>
            <wp:wrapTopAndBottom/>
            <wp:docPr id="125209364" name="Picture 1" descr="A close-up of 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09364" name="Picture 1" descr="A close-up of a blue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6103AE" w14:textId="77777777" w:rsidR="00424580" w:rsidRDefault="00424580" w:rsidP="00424580"/>
    <w:p w14:paraId="59D6F0DE" w14:textId="77777777" w:rsidR="00424580" w:rsidRPr="00D2610A" w:rsidRDefault="00424580" w:rsidP="00424580">
      <w:pPr>
        <w:rPr>
          <w:rFonts w:ascii="Arial" w:hAnsi="Arial" w:cs="Arial"/>
        </w:rPr>
      </w:pPr>
    </w:p>
    <w:p w14:paraId="25E35981" w14:textId="77777777" w:rsidR="00424580" w:rsidRPr="00D2610A" w:rsidRDefault="00424580" w:rsidP="00424580">
      <w:pPr>
        <w:rPr>
          <w:rFonts w:ascii="Arial" w:hAnsi="Arial" w:cs="Arial"/>
        </w:rPr>
      </w:pPr>
      <w:r w:rsidRPr="00D2610A">
        <w:rPr>
          <w:rFonts w:ascii="Arial" w:hAnsi="Arial" w:cs="Arial"/>
        </w:rPr>
        <w:t>For Immediate Release</w:t>
      </w:r>
    </w:p>
    <w:p w14:paraId="1DED7013" w14:textId="77777777" w:rsidR="00424580" w:rsidRPr="00D2610A" w:rsidRDefault="00424580" w:rsidP="00424580">
      <w:pPr>
        <w:rPr>
          <w:rFonts w:ascii="Arial" w:hAnsi="Arial" w:cs="Arial"/>
        </w:rPr>
      </w:pPr>
      <w:r w:rsidRPr="00D2610A">
        <w:rPr>
          <w:rFonts w:ascii="Arial" w:hAnsi="Arial" w:cs="Arial"/>
        </w:rPr>
        <w:t xml:space="preserve">Contact:  </w:t>
      </w:r>
      <w:r>
        <w:rPr>
          <w:rFonts w:ascii="Arial" w:hAnsi="Arial" w:cs="Arial"/>
        </w:rPr>
        <w:t xml:space="preserve">Kristen E. Lancia, CFMP, Vice President </w:t>
      </w:r>
    </w:p>
    <w:p w14:paraId="38F143F2" w14:textId="77777777" w:rsidR="00424580" w:rsidRPr="00D2610A" w:rsidRDefault="00424580" w:rsidP="00424580">
      <w:pPr>
        <w:rPr>
          <w:rFonts w:ascii="Arial" w:hAnsi="Arial" w:cs="Arial"/>
        </w:rPr>
      </w:pPr>
      <w:r w:rsidRPr="00D2610A">
        <w:rPr>
          <w:rFonts w:ascii="Arial" w:hAnsi="Arial" w:cs="Arial"/>
        </w:rPr>
        <w:t xml:space="preserve">Email: </w:t>
      </w:r>
      <w:r>
        <w:rPr>
          <w:rFonts w:ascii="Arial" w:hAnsi="Arial" w:cs="Arial"/>
        </w:rPr>
        <w:t>kristen.lancia@waynebank.com</w:t>
      </w:r>
    </w:p>
    <w:p w14:paraId="1AC879DA" w14:textId="77777777" w:rsidR="00424580" w:rsidRPr="00D2610A" w:rsidRDefault="00424580" w:rsidP="00424580">
      <w:pPr>
        <w:rPr>
          <w:rFonts w:ascii="Arial" w:hAnsi="Arial" w:cs="Arial"/>
        </w:rPr>
      </w:pPr>
      <w:r>
        <w:rPr>
          <w:rFonts w:ascii="Arial" w:hAnsi="Arial" w:cs="Arial"/>
        </w:rPr>
        <w:t>Phone: (570) 253-8594</w:t>
      </w:r>
    </w:p>
    <w:p w14:paraId="17F758FE" w14:textId="77777777" w:rsidR="00424580" w:rsidRPr="00972166" w:rsidRDefault="00424580" w:rsidP="00424580">
      <w:pPr>
        <w:jc w:val="center"/>
        <w:rPr>
          <w:rFonts w:ascii="Arial" w:hAnsi="Arial" w:cs="Arial"/>
          <w:b/>
        </w:rPr>
      </w:pPr>
      <w:r>
        <w:rPr>
          <w:rFonts w:ascii="Arial" w:hAnsi="Arial" w:cs="Arial"/>
          <w:b/>
        </w:rPr>
        <w:br/>
      </w:r>
    </w:p>
    <w:p w14:paraId="071DD5FA" w14:textId="4952B4F2" w:rsidR="00424580" w:rsidRDefault="00424580" w:rsidP="00424580">
      <w:pPr>
        <w:spacing w:line="480" w:lineRule="auto"/>
        <w:jc w:val="center"/>
        <w:rPr>
          <w:rFonts w:ascii="Arial" w:hAnsi="Arial" w:cs="Arial"/>
          <w:b/>
        </w:rPr>
      </w:pPr>
      <w:r>
        <w:rPr>
          <w:rFonts w:ascii="Arial" w:hAnsi="Arial" w:cs="Arial"/>
          <w:b/>
        </w:rPr>
        <w:t xml:space="preserve">Wayne Bank Promotes Ryan French to </w:t>
      </w:r>
      <w:r w:rsidR="00E34874" w:rsidRPr="00E34874">
        <w:rPr>
          <w:rFonts w:ascii="Arial" w:hAnsi="Arial" w:cs="Arial"/>
          <w:b/>
        </w:rPr>
        <w:t>Executive Vice President and Director of Human Resources</w:t>
      </w:r>
    </w:p>
    <w:p w14:paraId="1EA69929" w14:textId="77777777" w:rsidR="00424580" w:rsidRPr="0016625F" w:rsidRDefault="00424580" w:rsidP="00424580">
      <w:pPr>
        <w:spacing w:line="480" w:lineRule="auto"/>
        <w:jc w:val="center"/>
        <w:rPr>
          <w:rFonts w:ascii="Arial" w:hAnsi="Arial" w:cs="Arial"/>
          <w:b/>
          <w:sz w:val="16"/>
          <w:szCs w:val="16"/>
        </w:rPr>
      </w:pPr>
    </w:p>
    <w:p w14:paraId="784E7C5A" w14:textId="6CD9981A" w:rsidR="00424580" w:rsidRPr="0074352E" w:rsidRDefault="00424580" w:rsidP="00424580">
      <w:pPr>
        <w:spacing w:line="480" w:lineRule="auto"/>
        <w:ind w:firstLine="720"/>
        <w:rPr>
          <w:rFonts w:ascii="Arial" w:hAnsi="Arial" w:cs="Arial"/>
        </w:rPr>
      </w:pPr>
      <w:r w:rsidRPr="0074352E">
        <w:rPr>
          <w:rFonts w:ascii="Arial" w:hAnsi="Arial" w:cs="Arial"/>
        </w:rPr>
        <w:t xml:space="preserve">Honesdale, PA – Jim Donnelly, President and Chief Executive Officer of Wayne Bank, is pleased to announce the promotion of </w:t>
      </w:r>
      <w:r>
        <w:rPr>
          <w:rFonts w:ascii="Arial" w:hAnsi="Arial" w:cs="Arial"/>
        </w:rPr>
        <w:t xml:space="preserve">Ryan French </w:t>
      </w:r>
      <w:r w:rsidRPr="0074352E">
        <w:rPr>
          <w:rFonts w:ascii="Arial" w:hAnsi="Arial" w:cs="Arial"/>
        </w:rPr>
        <w:t xml:space="preserve">to </w:t>
      </w:r>
      <w:r>
        <w:rPr>
          <w:rFonts w:ascii="Arial" w:hAnsi="Arial" w:cs="Arial"/>
        </w:rPr>
        <w:t>Executive</w:t>
      </w:r>
      <w:r w:rsidRPr="0074352E">
        <w:rPr>
          <w:rFonts w:ascii="Arial" w:hAnsi="Arial" w:cs="Arial"/>
        </w:rPr>
        <w:t xml:space="preserve"> Vice President</w:t>
      </w:r>
      <w:r w:rsidR="00BE27B5">
        <w:rPr>
          <w:rFonts w:ascii="Arial" w:hAnsi="Arial" w:cs="Arial"/>
        </w:rPr>
        <w:t xml:space="preserve"> and Director of Human Resources. </w:t>
      </w:r>
    </w:p>
    <w:p w14:paraId="76058D51" w14:textId="084148F9" w:rsidR="00424580" w:rsidRPr="0074352E" w:rsidRDefault="00424580" w:rsidP="00424580">
      <w:pPr>
        <w:spacing w:line="480" w:lineRule="auto"/>
        <w:ind w:firstLine="720"/>
        <w:rPr>
          <w:rFonts w:ascii="Arial" w:hAnsi="Arial" w:cs="Arial"/>
        </w:rPr>
      </w:pPr>
      <w:r w:rsidRPr="0074352E">
        <w:rPr>
          <w:rFonts w:ascii="Arial" w:hAnsi="Arial" w:cs="Arial"/>
        </w:rPr>
        <w:t xml:space="preserve"> “I’m </w:t>
      </w:r>
      <w:r w:rsidR="006A09E2">
        <w:rPr>
          <w:rFonts w:ascii="Arial" w:hAnsi="Arial" w:cs="Arial"/>
        </w:rPr>
        <w:t xml:space="preserve">thrilled </w:t>
      </w:r>
      <w:r w:rsidR="00C37487">
        <w:rPr>
          <w:rFonts w:ascii="Arial" w:hAnsi="Arial" w:cs="Arial"/>
        </w:rPr>
        <w:t xml:space="preserve">to announce this promotion of Ryan. </w:t>
      </w:r>
      <w:r w:rsidR="00E34874">
        <w:rPr>
          <w:rFonts w:ascii="Arial" w:hAnsi="Arial" w:cs="Arial"/>
        </w:rPr>
        <w:t xml:space="preserve">Through expert leadership and performance management, he has demonstrated his dedication to the Bank, our customers, and employees. He continues to develop and implement </w:t>
      </w:r>
      <w:r w:rsidR="00C71B70">
        <w:rPr>
          <w:rFonts w:ascii="Arial" w:hAnsi="Arial" w:cs="Arial"/>
        </w:rPr>
        <w:t xml:space="preserve">effective </w:t>
      </w:r>
      <w:r w:rsidR="00E34874">
        <w:rPr>
          <w:rFonts w:ascii="Arial" w:hAnsi="Arial" w:cs="Arial"/>
        </w:rPr>
        <w:t xml:space="preserve">HR policies, streamlining our efforts and creating a positive work environment here at Wayne Bank,” said </w:t>
      </w:r>
      <w:r w:rsidR="00C7613C">
        <w:rPr>
          <w:rFonts w:ascii="Arial" w:hAnsi="Arial" w:cs="Arial"/>
        </w:rPr>
        <w:t xml:space="preserve">Mr. </w:t>
      </w:r>
      <w:r w:rsidR="00E34874">
        <w:rPr>
          <w:rFonts w:ascii="Arial" w:hAnsi="Arial" w:cs="Arial"/>
        </w:rPr>
        <w:t>Don</w:t>
      </w:r>
      <w:r w:rsidR="006A09E2">
        <w:rPr>
          <w:rFonts w:ascii="Arial" w:hAnsi="Arial" w:cs="Arial"/>
        </w:rPr>
        <w:t>n</w:t>
      </w:r>
      <w:r w:rsidR="00E34874">
        <w:rPr>
          <w:rFonts w:ascii="Arial" w:hAnsi="Arial" w:cs="Arial"/>
        </w:rPr>
        <w:t>elly.</w:t>
      </w:r>
      <w:r w:rsidRPr="0074352E">
        <w:rPr>
          <w:rFonts w:ascii="Arial" w:hAnsi="Arial" w:cs="Arial"/>
          <w:strike/>
        </w:rPr>
        <w:t xml:space="preserve"> </w:t>
      </w:r>
    </w:p>
    <w:p w14:paraId="4E0B49BF" w14:textId="18E23129" w:rsidR="00424580" w:rsidRPr="0074352E" w:rsidRDefault="00424580" w:rsidP="006A09E2">
      <w:pPr>
        <w:spacing w:line="480" w:lineRule="auto"/>
        <w:ind w:firstLine="720"/>
        <w:rPr>
          <w:rFonts w:ascii="Arial" w:hAnsi="Arial" w:cs="Arial"/>
        </w:rPr>
      </w:pPr>
      <w:r>
        <w:rPr>
          <w:rFonts w:ascii="Arial" w:hAnsi="Arial" w:cs="Arial"/>
        </w:rPr>
        <w:t>French</w:t>
      </w:r>
      <w:r w:rsidRPr="0074352E">
        <w:rPr>
          <w:rFonts w:ascii="Arial" w:hAnsi="Arial" w:cs="Arial"/>
        </w:rPr>
        <w:t xml:space="preserve"> joined Wayne Bank in </w:t>
      </w:r>
      <w:r>
        <w:rPr>
          <w:rFonts w:ascii="Arial" w:hAnsi="Arial" w:cs="Arial"/>
        </w:rPr>
        <w:t>2009 as Assistant Vice President and Director of Human Resources</w:t>
      </w:r>
      <w:r w:rsidR="006A09E2">
        <w:rPr>
          <w:rFonts w:ascii="Arial" w:hAnsi="Arial" w:cs="Arial"/>
        </w:rPr>
        <w:t xml:space="preserve">. </w:t>
      </w:r>
      <w:r w:rsidR="006A09E2" w:rsidRPr="006A09E2">
        <w:rPr>
          <w:rFonts w:ascii="Arial" w:hAnsi="Arial" w:cs="Arial"/>
        </w:rPr>
        <w:t>In this new role, he will continue to take on expanded responsibilities and excel in advancing the strategic goals of the Bank</w:t>
      </w:r>
      <w:r w:rsidR="006A09E2">
        <w:rPr>
          <w:rFonts w:ascii="Arial" w:hAnsi="Arial" w:cs="Arial"/>
        </w:rPr>
        <w:t xml:space="preserve">. </w:t>
      </w:r>
      <w:r w:rsidR="00C37487">
        <w:rPr>
          <w:rFonts w:ascii="Arial" w:hAnsi="Arial" w:cs="Arial"/>
        </w:rPr>
        <w:t>French</w:t>
      </w:r>
      <w:r w:rsidR="00C37487" w:rsidRPr="00C37487">
        <w:rPr>
          <w:rFonts w:ascii="Arial" w:hAnsi="Arial" w:cs="Arial"/>
        </w:rPr>
        <w:t xml:space="preserve"> holds a Bachelor’s degree in Human Resource Management from King’s College, providing a strong foundation for his leadership in talent development </w:t>
      </w:r>
      <w:r w:rsidR="00C37487" w:rsidRPr="00C37487">
        <w:rPr>
          <w:rFonts w:ascii="Arial" w:hAnsi="Arial" w:cs="Arial"/>
        </w:rPr>
        <w:lastRenderedPageBreak/>
        <w:t xml:space="preserve">and organizational success. </w:t>
      </w:r>
      <w:r w:rsidR="00C37487">
        <w:rPr>
          <w:rFonts w:ascii="Arial" w:hAnsi="Arial" w:cs="Arial"/>
        </w:rPr>
        <w:t xml:space="preserve">French </w:t>
      </w:r>
      <w:r w:rsidR="00C37487" w:rsidRPr="00C37487">
        <w:rPr>
          <w:rFonts w:ascii="Arial" w:hAnsi="Arial" w:cs="Arial"/>
        </w:rPr>
        <w:t>resides in Waymart with his wife, Stephanie, and their three children, Molly, Cameron, and Reagan.</w:t>
      </w:r>
    </w:p>
    <w:p w14:paraId="2218FED4" w14:textId="3B857FD2" w:rsidR="00424580" w:rsidRPr="000B62D3" w:rsidRDefault="00424580" w:rsidP="00424580">
      <w:pPr>
        <w:spacing w:line="480" w:lineRule="auto"/>
        <w:ind w:firstLine="720"/>
        <w:rPr>
          <w:rFonts w:ascii="Arial" w:hAnsi="Arial" w:cs="Arial"/>
          <w:lang w:val="en-GB"/>
        </w:rPr>
      </w:pPr>
      <w:r w:rsidRPr="0074352E">
        <w:rPr>
          <w:rFonts w:ascii="Arial" w:hAnsi="Arial" w:cs="Arial"/>
          <w:lang w:val="en-GB"/>
        </w:rPr>
        <w:t xml:space="preserve">Wayne Bank is a subsidiary of Norwood Financial Corp., Member FDIC, and </w:t>
      </w:r>
      <w:proofErr w:type="gramStart"/>
      <w:r w:rsidRPr="0074352E">
        <w:rPr>
          <w:rFonts w:ascii="Arial" w:hAnsi="Arial" w:cs="Arial"/>
          <w:lang w:val="en-GB"/>
        </w:rPr>
        <w:t>is located in</w:t>
      </w:r>
      <w:proofErr w:type="gramEnd"/>
      <w:r w:rsidRPr="0074352E">
        <w:rPr>
          <w:rFonts w:ascii="Arial" w:hAnsi="Arial" w:cs="Arial"/>
          <w:lang w:val="en-GB"/>
        </w:rPr>
        <w:t xml:space="preserve"> Honesdale, Pennsylvania.  The Bank has </w:t>
      </w:r>
      <w:r w:rsidR="006A09E2">
        <w:rPr>
          <w:rFonts w:ascii="Arial" w:hAnsi="Arial" w:cs="Arial"/>
          <w:lang w:val="en-GB"/>
        </w:rPr>
        <w:t>30</w:t>
      </w:r>
      <w:r w:rsidRPr="0074352E">
        <w:rPr>
          <w:rFonts w:ascii="Arial" w:hAnsi="Arial" w:cs="Arial"/>
          <w:lang w:val="en-GB"/>
        </w:rPr>
        <w:t xml:space="preserve"> Community Offices serving Wayne, Pike, Monroe, Lackawanna, and Luzerne Counties in</w:t>
      </w:r>
      <w:r w:rsidRPr="000B62D3">
        <w:rPr>
          <w:rFonts w:ascii="Arial" w:hAnsi="Arial" w:cs="Arial"/>
          <w:lang w:val="en-GB"/>
        </w:rPr>
        <w:t xml:space="preserve"> Pennsylvania, along with Delaware, Sullivan, Otsego, Ontario, and Yates Counties in New York, including those offices operating under the Bank of Cooperstown and Bank of the Finger Lakes brands.  The stock trades on the NASDAQ Global Market under the symbol— NWFL.</w:t>
      </w:r>
    </w:p>
    <w:p w14:paraId="33F4C7B5" w14:textId="77777777" w:rsidR="00424580" w:rsidRPr="00FF6DD9" w:rsidRDefault="00424580" w:rsidP="00424580">
      <w:pPr>
        <w:spacing w:line="480" w:lineRule="auto"/>
        <w:jc w:val="center"/>
        <w:rPr>
          <w:rFonts w:ascii="Arial" w:hAnsi="Arial" w:cs="Arial"/>
          <w:b/>
        </w:rPr>
      </w:pPr>
      <w:r>
        <w:rPr>
          <w:rFonts w:ascii="Arial" w:hAnsi="Arial" w:cs="Arial"/>
          <w:b/>
        </w:rPr>
        <w:t>###</w:t>
      </w:r>
    </w:p>
    <w:p w14:paraId="1860A161" w14:textId="77777777" w:rsidR="00F5747E" w:rsidRDefault="00F5747E"/>
    <w:sectPr w:rsidR="00F5747E" w:rsidSect="0042458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80"/>
    <w:rsid w:val="000F4C25"/>
    <w:rsid w:val="00386577"/>
    <w:rsid w:val="00424580"/>
    <w:rsid w:val="006A09E2"/>
    <w:rsid w:val="006D047B"/>
    <w:rsid w:val="00963B19"/>
    <w:rsid w:val="00BE27B5"/>
    <w:rsid w:val="00C0015A"/>
    <w:rsid w:val="00C37487"/>
    <w:rsid w:val="00C71B70"/>
    <w:rsid w:val="00C73755"/>
    <w:rsid w:val="00C7613C"/>
    <w:rsid w:val="00E34874"/>
    <w:rsid w:val="00F12E65"/>
    <w:rsid w:val="00F5747E"/>
    <w:rsid w:val="00FF1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BCE99"/>
  <w15:chartTrackingRefBased/>
  <w15:docId w15:val="{F7E44896-A64F-490B-BCAE-613756C2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58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2458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2458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2458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24580"/>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24580"/>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24580"/>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24580"/>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24580"/>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24580"/>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5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45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45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45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45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45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45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45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4580"/>
    <w:rPr>
      <w:rFonts w:eastAsiaTheme="majorEastAsia" w:cstheme="majorBidi"/>
      <w:color w:val="272727" w:themeColor="text1" w:themeTint="D8"/>
    </w:rPr>
  </w:style>
  <w:style w:type="paragraph" w:styleId="Title">
    <w:name w:val="Title"/>
    <w:basedOn w:val="Normal"/>
    <w:next w:val="Normal"/>
    <w:link w:val="TitleChar"/>
    <w:uiPriority w:val="10"/>
    <w:qFormat/>
    <w:rsid w:val="0042458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245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58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245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4580"/>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24580"/>
    <w:rPr>
      <w:i/>
      <w:iCs/>
      <w:color w:val="404040" w:themeColor="text1" w:themeTint="BF"/>
    </w:rPr>
  </w:style>
  <w:style w:type="paragraph" w:styleId="ListParagraph">
    <w:name w:val="List Paragraph"/>
    <w:basedOn w:val="Normal"/>
    <w:uiPriority w:val="34"/>
    <w:qFormat/>
    <w:rsid w:val="00424580"/>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424580"/>
    <w:rPr>
      <w:i/>
      <w:iCs/>
      <w:color w:val="0F4761" w:themeColor="accent1" w:themeShade="BF"/>
    </w:rPr>
  </w:style>
  <w:style w:type="paragraph" w:styleId="IntenseQuote">
    <w:name w:val="Intense Quote"/>
    <w:basedOn w:val="Normal"/>
    <w:next w:val="Normal"/>
    <w:link w:val="IntenseQuoteChar"/>
    <w:uiPriority w:val="30"/>
    <w:qFormat/>
    <w:rsid w:val="0042458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24580"/>
    <w:rPr>
      <w:i/>
      <w:iCs/>
      <w:color w:val="0F4761" w:themeColor="accent1" w:themeShade="BF"/>
    </w:rPr>
  </w:style>
  <w:style w:type="character" w:styleId="IntenseReference">
    <w:name w:val="Intense Reference"/>
    <w:basedOn w:val="DefaultParagraphFont"/>
    <w:uiPriority w:val="32"/>
    <w:qFormat/>
    <w:rsid w:val="00424580"/>
    <w:rPr>
      <w:b/>
      <w:bCs/>
      <w:smallCaps/>
      <w:color w:val="0F4761" w:themeColor="accent1" w:themeShade="BF"/>
      <w:spacing w:val="5"/>
    </w:rPr>
  </w:style>
  <w:style w:type="character" w:styleId="CommentReference">
    <w:name w:val="annotation reference"/>
    <w:basedOn w:val="DefaultParagraphFont"/>
    <w:uiPriority w:val="99"/>
    <w:semiHidden/>
    <w:unhideWhenUsed/>
    <w:rsid w:val="00FF1381"/>
    <w:rPr>
      <w:sz w:val="16"/>
      <w:szCs w:val="16"/>
    </w:rPr>
  </w:style>
  <w:style w:type="paragraph" w:styleId="CommentText">
    <w:name w:val="annotation text"/>
    <w:basedOn w:val="Normal"/>
    <w:link w:val="CommentTextChar"/>
    <w:uiPriority w:val="99"/>
    <w:unhideWhenUsed/>
    <w:rsid w:val="00FF1381"/>
    <w:rPr>
      <w:sz w:val="20"/>
      <w:szCs w:val="20"/>
    </w:rPr>
  </w:style>
  <w:style w:type="character" w:customStyle="1" w:styleId="CommentTextChar">
    <w:name w:val="Comment Text Char"/>
    <w:basedOn w:val="DefaultParagraphFont"/>
    <w:link w:val="CommentText"/>
    <w:uiPriority w:val="99"/>
    <w:rsid w:val="00FF138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F1381"/>
    <w:rPr>
      <w:b/>
      <w:bCs/>
    </w:rPr>
  </w:style>
  <w:style w:type="character" w:customStyle="1" w:styleId="CommentSubjectChar">
    <w:name w:val="Comment Subject Char"/>
    <w:basedOn w:val="CommentTextChar"/>
    <w:link w:val="CommentSubject"/>
    <w:uiPriority w:val="99"/>
    <w:semiHidden/>
    <w:rsid w:val="00FF138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093693">
      <w:bodyDiv w:val="1"/>
      <w:marLeft w:val="0"/>
      <w:marRight w:val="0"/>
      <w:marTop w:val="0"/>
      <w:marBottom w:val="0"/>
      <w:divBdr>
        <w:top w:val="none" w:sz="0" w:space="0" w:color="auto"/>
        <w:left w:val="none" w:sz="0" w:space="0" w:color="auto"/>
        <w:bottom w:val="none" w:sz="0" w:space="0" w:color="auto"/>
        <w:right w:val="none" w:sz="0" w:space="0" w:color="auto"/>
      </w:divBdr>
    </w:div>
    <w:div w:id="90729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68d76b4-fb3c-4dd6-9355-494874d0af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0FBAF226821A40A926148088FAFF03" ma:contentTypeVersion="9" ma:contentTypeDescription="Create a new document." ma:contentTypeScope="" ma:versionID="b5ba5cce08847bc9490db4a3e57726d7">
  <xsd:schema xmlns:xsd="http://www.w3.org/2001/XMLSchema" xmlns:xs="http://www.w3.org/2001/XMLSchema" xmlns:p="http://schemas.microsoft.com/office/2006/metadata/properties" xmlns:ns3="d68d76b4-fb3c-4dd6-9355-494874d0af7c" targetNamespace="http://schemas.microsoft.com/office/2006/metadata/properties" ma:root="true" ma:fieldsID="9d17e95a8d61c86127c1115803230e9c" ns3:_="">
    <xsd:import namespace="d68d76b4-fb3c-4dd6-9355-494874d0af7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d76b4-fb3c-4dd6-9355-494874d0af7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D5C531-C29A-4076-A648-21ADFECD68B3}">
  <ds:schemaRefs>
    <ds:schemaRef ds:uri="http://schemas.microsoft.com/office/2006/metadata/properties"/>
    <ds:schemaRef ds:uri="http://schemas.microsoft.com/office/infopath/2007/PartnerControls"/>
    <ds:schemaRef ds:uri="d68d76b4-fb3c-4dd6-9355-494874d0af7c"/>
  </ds:schemaRefs>
</ds:datastoreItem>
</file>

<file path=customXml/itemProps2.xml><?xml version="1.0" encoding="utf-8"?>
<ds:datastoreItem xmlns:ds="http://schemas.openxmlformats.org/officeDocument/2006/customXml" ds:itemID="{6AE397C1-8D1C-441E-AA45-2955541BFFF5}">
  <ds:schemaRefs>
    <ds:schemaRef ds:uri="http://schemas.microsoft.com/sharepoint/v3/contenttype/forms"/>
  </ds:schemaRefs>
</ds:datastoreItem>
</file>

<file path=customXml/itemProps3.xml><?xml version="1.0" encoding="utf-8"?>
<ds:datastoreItem xmlns:ds="http://schemas.openxmlformats.org/officeDocument/2006/customXml" ds:itemID="{7C638AF8-AB3B-42BA-B28B-94FD35B6B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d76b4-fb3c-4dd6-9355-494874d0a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Grossman</dc:creator>
  <cp:keywords/>
  <dc:description/>
  <cp:lastModifiedBy>Lydia Grossman</cp:lastModifiedBy>
  <cp:revision>2</cp:revision>
  <dcterms:created xsi:type="dcterms:W3CDTF">2025-01-07T20:19:00Z</dcterms:created>
  <dcterms:modified xsi:type="dcterms:W3CDTF">2025-01-07T20:19:00Z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0x010100DB0FBAF226821A40A926148088FAFF03</vt:lpwstr>
  </property>
</Properties>
</file>